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 xml:space="preserve">1. </w:t>
      </w:r>
      <w:r>
        <w:rPr>
          <w:rtl w:val="0"/>
          <w:lang w:val="de-DE"/>
        </w:rPr>
        <w:t xml:space="preserve">MOH </w:t>
      </w:r>
      <w:r>
        <w:rPr>
          <w:rtl w:val="0"/>
          <w:lang w:val="en-US"/>
        </w:rPr>
        <w:t>Puckett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Col. Puckett on the radio in Vietnam</w:t>
      </w:r>
    </w:p>
    <w:p>
      <w:pPr>
        <w:pStyle w:val="Body A"/>
        <w:rPr>
          <w:lang w:val="en-US"/>
        </w:rPr>
      </w:pPr>
    </w:p>
    <w:p>
      <w:pPr>
        <w:pStyle w:val="Body A"/>
      </w:pPr>
      <w:r>
        <w:rPr>
          <w:rtl w:val="0"/>
          <w:lang w:val="en-US"/>
        </w:rPr>
        <w:t>2</w:t>
      </w:r>
      <w:r>
        <w:rPr>
          <w:rtl w:val="0"/>
          <w:lang w:val="de-DE"/>
        </w:rPr>
        <w:t xml:space="preserve">. MOH </w:t>
      </w:r>
      <w:r>
        <w:rPr>
          <w:rtl w:val="0"/>
          <w:lang w:val="en-US"/>
        </w:rPr>
        <w:t>Puckett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Retired Col. Ralph Puckett Jr. poses for a photo with then-Lt. Col. Jeff Bannister, 75th Ranger Regiment, and a local national friend, Afghanistan, 2005. Puckett was an honorary colonel of the 75th RR. (Photo courtesy of the Puckett Family)</w:t>
      </w:r>
    </w:p>
    <w:p>
      <w:pPr>
        <w:pStyle w:val="Body A"/>
        <w:rPr>
          <w:lang w:val="en-US"/>
        </w:rPr>
      </w:pPr>
    </w:p>
    <w:p>
      <w:pPr>
        <w:pStyle w:val="Body A"/>
      </w:pPr>
      <w:r>
        <w:rPr>
          <w:rtl w:val="0"/>
          <w:lang w:val="en-US"/>
        </w:rPr>
        <w:t>3</w:t>
      </w:r>
      <w:r>
        <w:rPr>
          <w:rtl w:val="0"/>
          <w:lang w:val="de-DE"/>
        </w:rPr>
        <w:t xml:space="preserve">. MOH </w:t>
      </w:r>
      <w:r>
        <w:rPr>
          <w:rtl w:val="0"/>
          <w:lang w:val="en-US"/>
        </w:rPr>
        <w:t>Puckett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Col. Puckett with his family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4</w:t>
      </w:r>
      <w:r>
        <w:rPr>
          <w:rtl w:val="0"/>
          <w:lang w:val="de-DE"/>
        </w:rPr>
        <w:t xml:space="preserve">. MOH </w:t>
      </w:r>
      <w:r>
        <w:rPr>
          <w:rtl w:val="0"/>
          <w:lang w:val="en-US"/>
        </w:rPr>
        <w:t>Puckett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Col. Puckett receiving his second Distinguished Service Cross from President Lyndon B. Johnson</w:t>
      </w:r>
      <w:r>
        <w:rPr>
          <w:rtl w:val="0"/>
          <w:lang w:val="en-US"/>
        </w:rPr>
        <w:br w:type="textWrapping"/>
        <w:t>“</w:t>
      </w:r>
      <w:r>
        <w:rPr>
          <w:rtl w:val="0"/>
          <w:lang w:val="en-US"/>
        </w:rPr>
        <w:t xml:space="preserve">To the family of Col. Ralph Puckett Jr.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 xml:space="preserve">Who distinguished himself in very exceptional service to his country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 xml:space="preserve">a proud son of Georgia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a great national patriot.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(Photo courtesy of the Puckett Family)</w:t>
      </w:r>
    </w:p>
    <w:p>
      <w:pPr>
        <w:pStyle w:val="Body A"/>
        <w:rPr>
          <w:lang w:val="en-US"/>
        </w:rPr>
      </w:pPr>
    </w:p>
    <w:p>
      <w:pPr>
        <w:pStyle w:val="Body A"/>
      </w:pPr>
      <w:r>
        <w:rPr>
          <w:rtl w:val="0"/>
          <w:lang w:val="en-US"/>
        </w:rPr>
        <w:t xml:space="preserve">5. </w:t>
      </w:r>
      <w:r>
        <w:rPr>
          <w:rtl w:val="0"/>
          <w:lang w:val="de-DE"/>
        </w:rPr>
        <w:t xml:space="preserve">MOH </w:t>
      </w:r>
      <w:r>
        <w:rPr>
          <w:rtl w:val="0"/>
          <w:lang w:val="en-US"/>
        </w:rPr>
        <w:t>Puckett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Col. Puckett with his company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6</w:t>
      </w:r>
      <w:r>
        <w:rPr>
          <w:rtl w:val="0"/>
          <w:lang w:val="en-US"/>
        </w:rPr>
        <w:t xml:space="preserve">. </w:t>
      </w:r>
      <w:r>
        <w:rPr>
          <w:rtl w:val="0"/>
          <w:lang w:val="de-DE"/>
        </w:rPr>
        <w:t xml:space="preserve">MOH </w:t>
      </w:r>
      <w:r>
        <w:rPr>
          <w:rtl w:val="0"/>
          <w:lang w:val="en-US"/>
        </w:rPr>
        <w:t>Puckett</w:t>
      </w:r>
    </w:p>
    <w:p>
      <w:pPr>
        <w:pStyle w:val="Body A"/>
      </w:pPr>
      <w:r>
        <w:rPr>
          <w:rtl w:val="0"/>
          <w:lang w:val="en-US"/>
        </w:rPr>
        <w:t>Retired U.S. Army Col. Ralph Puckett stands along side troops as they prepare to start a foot march during the 2021 David E. Grange Jr. Best Ranger Competition (BRC) on Fort Benning, Ga., April 16, 2021.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