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</w:rPr>
        <w:t>1. MOH Nelson</w:t>
      </w:r>
    </w:p>
    <w:p>
      <w:pPr>
        <w:pStyle w:val="Body A"/>
      </w:pPr>
      <w:r>
        <w:rPr>
          <w:rtl w:val="0"/>
          <w:lang w:val="en-US"/>
        </w:rPr>
        <w:t xml:space="preserve">Capt. Hugh Nelson Jr. pictured with his daughter Debbie McKnight. Courtesy photo. </w:t>
      </w:r>
    </w:p>
    <w:p>
      <w:pPr>
        <w:pStyle w:val="Body A"/>
      </w:pPr>
    </w:p>
    <w:p>
      <w:pPr>
        <w:pStyle w:val="Body A"/>
      </w:pPr>
      <w:r>
        <w:rPr>
          <w:rtl w:val="0"/>
          <w:lang w:val="de-DE"/>
        </w:rPr>
        <w:t>2</w:t>
      </w:r>
      <w:r>
        <w:rPr>
          <w:rtl w:val="0"/>
          <w:lang w:val="de-DE"/>
        </w:rPr>
        <w:t>. MOH Nelson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Capt. Hugh Nelson Jr. hanging around his aircraft with 2 other service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members. Courtesy photo.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Nelson</w:t>
      </w:r>
    </w:p>
    <w:p>
      <w:pPr>
        <w:pStyle w:val="Body A"/>
      </w:pPr>
      <w:r>
        <w:rPr>
          <w:rtl w:val="0"/>
          <w:lang w:val="en-US"/>
        </w:rPr>
        <w:t>Artifacts retrieved from Capt. Nelson's wallet. Clockwise, starting from the left: Nine Rules for Personnel of The U.S. Military, a guide to aviation briefing and formula calculator, personal identification and command and signal guidance. Courtesy photo.</w:t>
      </w:r>
      <w:r>
        <w:rPr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