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 xml:space="preserve">1. </w:t>
      </w:r>
      <w:r>
        <w:rPr>
          <w:rtl w:val="0"/>
          <w:lang w:val="de-DE"/>
        </w:rPr>
        <w:t>MOH Birdwell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Photo sketch of Spc. 5 Dwight Birdwell from his time with 2nd Infantry Division, July 1967.</w:t>
      </w:r>
      <w:r>
        <w:rPr>
          <w:rtl w:val="0"/>
          <w:lang w:val="en-US"/>
        </w:rPr>
        <w:t xml:space="preserve">  </w:t>
      </w:r>
      <w:r>
        <w:rPr>
          <w:rtl w:val="0"/>
          <w:lang w:val="en-US"/>
        </w:rPr>
        <w:t>(Photo courtesy of</w:t>
      </w:r>
      <w:r>
        <w:rPr>
          <w:rtl w:val="0"/>
          <w:lang w:val="en-US"/>
        </w:rPr>
        <w:t xml:space="preserve">  </w:t>
      </w:r>
      <w:r>
        <w:rPr>
          <w:rtl w:val="0"/>
          <w:lang w:val="en-US"/>
        </w:rPr>
        <w:t>Dwight Birdwell)</w:t>
      </w:r>
    </w:p>
    <w:p>
      <w:pPr>
        <w:pStyle w:val="Body A"/>
        <w:rPr>
          <w:lang w:val="en-US"/>
        </w:rPr>
      </w:pPr>
    </w:p>
    <w:p>
      <w:pPr>
        <w:pStyle w:val="Body A"/>
      </w:pPr>
      <w:r>
        <w:rPr>
          <w:rtl w:val="0"/>
          <w:lang w:val="en-US"/>
        </w:rPr>
        <w:t>2</w:t>
      </w:r>
      <w:r>
        <w:rPr>
          <w:rtl w:val="0"/>
          <w:lang w:val="de-DE"/>
        </w:rPr>
        <w:t>. MOH Birdwell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Soldiers assigned to 3rd Cavalry Regiment, 4th Cavalry Division conduct maintenance on their vehicles after a monsoon while deployed to Vietnam 1968. (Photo courtesy of Dwight Birdwell)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3. MOH Birdwell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Then-Specialist Dwight Bi</w:t>
      </w:r>
      <w:r>
        <w:rPr>
          <w:rtl w:val="0"/>
          <w:lang w:val="en-US"/>
        </w:rPr>
        <w:t>r</w:t>
      </w:r>
      <w:r>
        <w:rPr>
          <w:rtl w:val="0"/>
          <w:lang w:val="en-US"/>
        </w:rPr>
        <w:t xml:space="preserve">dwell poses for a photo with his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battle buddies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Spc. Larry Melvin and Spc. Rollins Cunnigham, while assigned to the 2nd Infantry Division in South Korea, 1967. (Photo courtesy of Dwight Birdwell)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4. MOH Birdwell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Dwight Birdwell graduates from the University of Oklahoma School of Law, Norman, Oklahoma, May, 1967. (Photo courtesy of Dwight Birdwell)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5. MOH Birdwell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Soldiers assigned to the 3rd Cavalry Regiment, 4th Cavalry Division ride an M-48A3 tank while deployed to Vietnam 1968. (Photo courtesy of Dwight Birdwell)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6</w:t>
      </w:r>
      <w:r>
        <w:rPr>
          <w:rtl w:val="0"/>
          <w:lang w:val="en-US"/>
        </w:rPr>
        <w:t>. MOH Birdwell</w:t>
      </w:r>
    </w:p>
    <w:p>
      <w:pPr>
        <w:pStyle w:val="Body A"/>
      </w:pPr>
      <w:r>
        <w:rPr>
          <w:rtl w:val="0"/>
          <w:lang w:val="en-US"/>
        </w:rPr>
        <w:t>The destroyed tank then-Spc. 5 Dwight Birdwell assumed command of when his convoy was attacked on Jan. 31, 1968, at Tan Son Nhut Air Base.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